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3723B4" w:rsidP="00F64AD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Валютный</w:t>
      </w:r>
      <w:r w:rsidR="005C62B5">
        <w:rPr>
          <w:rFonts w:ascii="Times New Roman" w:hAnsi="Times New Roman"/>
          <w:b/>
          <w:sz w:val="24"/>
          <w:szCs w:val="24"/>
        </w:rPr>
        <w:t xml:space="preserve"> счет в </w:t>
      </w:r>
      <w:r w:rsidR="00B8205A">
        <w:rPr>
          <w:rFonts w:ascii="Times New Roman" w:hAnsi="Times New Roman"/>
          <w:b/>
          <w:sz w:val="24"/>
          <w:szCs w:val="24"/>
        </w:rPr>
        <w:t xml:space="preserve">АО </w:t>
      </w:r>
      <w:r w:rsidR="005C62B5">
        <w:rPr>
          <w:rFonts w:ascii="Times New Roman" w:hAnsi="Times New Roman"/>
          <w:b/>
          <w:sz w:val="24"/>
          <w:szCs w:val="24"/>
        </w:rPr>
        <w:t>«Райффайзен</w:t>
      </w:r>
      <w:r w:rsidR="00B8205A">
        <w:rPr>
          <w:rFonts w:ascii="Times New Roman" w:hAnsi="Times New Roman"/>
          <w:b/>
          <w:sz w:val="24"/>
          <w:szCs w:val="24"/>
        </w:rPr>
        <w:t>банк</w:t>
      </w:r>
      <w:r w:rsidR="00A317BB" w:rsidRPr="00A317BB">
        <w:rPr>
          <w:rFonts w:ascii="Times New Roman" w:hAnsi="Times New Roman"/>
          <w:b/>
          <w:sz w:val="24"/>
          <w:szCs w:val="24"/>
        </w:rPr>
        <w:t>»</w:t>
      </w:r>
      <w:r w:rsidR="00A317BB">
        <w:rPr>
          <w:rFonts w:ascii="Times New Roman" w:hAnsi="Times New Roman"/>
          <w:b/>
          <w:sz w:val="24"/>
          <w:szCs w:val="24"/>
        </w:rPr>
        <w:t xml:space="preserve"> </w:t>
      </w:r>
      <w:r w:rsidR="00A317BB" w:rsidRPr="00021A79">
        <w:rPr>
          <w:rFonts w:ascii="Times New Roman" w:hAnsi="Times New Roman"/>
          <w:b/>
          <w:sz w:val="24"/>
          <w:szCs w:val="24"/>
        </w:rPr>
        <w:t>(</w:t>
      </w:r>
      <w:r w:rsidR="00A317BB" w:rsidRPr="00021A79">
        <w:rPr>
          <w:rFonts w:ascii="Times New Roman" w:hAnsi="Times New Roman"/>
          <w:b/>
          <w:bCs/>
        </w:rPr>
        <w:t>Для перечислений</w:t>
      </w:r>
      <w:r w:rsidR="009F395E">
        <w:rPr>
          <w:rFonts w:ascii="Times New Roman" w:hAnsi="Times New Roman"/>
          <w:b/>
          <w:bCs/>
        </w:rPr>
        <w:t xml:space="preserve"> в валюте Евро</w:t>
      </w:r>
      <w:bookmarkStart w:id="0" w:name="_GoBack"/>
      <w:bookmarkEnd w:id="0"/>
      <w:r w:rsidR="00A317BB" w:rsidRPr="00021A79">
        <w:rPr>
          <w:rFonts w:ascii="Times New Roman" w:hAnsi="Times New Roman"/>
          <w:b/>
          <w:bCs/>
        </w:rPr>
        <w:t>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3723B4" w:rsidRDefault="00DD6188" w:rsidP="00DD6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Полное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DD6188" w:rsidRPr="003723B4" w:rsidRDefault="003723B4" w:rsidP="00DD6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(Full name of the organization)</w:t>
            </w:r>
          </w:p>
        </w:tc>
        <w:tc>
          <w:tcPr>
            <w:tcW w:w="5387" w:type="dxa"/>
          </w:tcPr>
          <w:p w:rsidR="00DD6188" w:rsidRPr="003723B4" w:rsidRDefault="003723B4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CHARITABLE FOUNDATION ANNA MARIYA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3723B4" w:rsidRDefault="003723B4" w:rsidP="00DD6188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ИНН 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(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INN/KIO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372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0400007265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3723B4" w:rsidRDefault="003723B4" w:rsidP="00DD6188">
            <w:pP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ОГРН (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>OGRN</w:t>
            </w:r>
            <w:r w:rsidRPr="003723B4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</w:tcPr>
          <w:p w:rsidR="00DD6188" w:rsidRPr="003723B4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9F395E" w:rsidTr="008B132D">
        <w:tc>
          <w:tcPr>
            <w:tcW w:w="4786" w:type="dxa"/>
          </w:tcPr>
          <w:p w:rsidR="00DD6188" w:rsidRPr="003723B4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="003723B4" w:rsidRPr="003723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Legal</w:t>
            </w:r>
            <w:proofErr w:type="spellEnd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address</w:t>
            </w:r>
            <w:proofErr w:type="spellEnd"/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DD6188" w:rsidRPr="003723B4" w:rsidRDefault="003723B4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LEFORTOVSKII VAL, 16A-EYTAZH/POMESH 111250, MOSCOW, RF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3723B4" w:rsidRDefault="003723B4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Банковские реквизиты (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Bank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requisites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D6188" w:rsidRPr="003723B4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F395E" w:rsidRPr="009F395E" w:rsidRDefault="009F395E" w:rsidP="009F395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9F39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Account </w:t>
            </w:r>
            <w:r w:rsidRPr="009F39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40703978203000000186</w:t>
            </w:r>
          </w:p>
          <w:p w:rsidR="009F395E" w:rsidRPr="009F395E" w:rsidRDefault="009F395E" w:rsidP="009F395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9F39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Bank name </w:t>
            </w:r>
            <w:r w:rsidRPr="009F39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AO RAIFFEISENBANK</w:t>
            </w:r>
          </w:p>
          <w:p w:rsidR="009F395E" w:rsidRPr="009F395E" w:rsidRDefault="009F395E" w:rsidP="009F395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9F39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Bank address </w:t>
            </w:r>
            <w:r w:rsidRPr="009F39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TROITSKAYA STR, 17 BLDG.1 MOSCOW</w:t>
            </w:r>
          </w:p>
          <w:p w:rsidR="009F395E" w:rsidRPr="009F395E" w:rsidRDefault="009F395E" w:rsidP="009F395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9F39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Country code </w:t>
            </w:r>
            <w:r w:rsidRPr="009F39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RU</w:t>
            </w:r>
          </w:p>
          <w:p w:rsidR="009F395E" w:rsidRPr="009F395E" w:rsidRDefault="009F395E" w:rsidP="009F395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</w:pPr>
            <w:r w:rsidRPr="009F39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en-US" w:eastAsia="ru-RU"/>
              </w:rPr>
              <w:t xml:space="preserve">SWIFT </w:t>
            </w:r>
            <w:r w:rsidRPr="009F39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RZBMRUMM</w:t>
            </w:r>
          </w:p>
          <w:p w:rsidR="008B132D" w:rsidRPr="003723B4" w:rsidRDefault="008B132D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3723B4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23B4">
              <w:rPr>
                <w:rFonts w:ascii="Times New Roman" w:hAnsi="Times New Roman"/>
                <w:sz w:val="24"/>
                <w:szCs w:val="24"/>
              </w:rPr>
              <w:t>платежа</w:t>
            </w:r>
            <w:r w:rsidR="003723B4" w:rsidRPr="00372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3723B4" w:rsidRPr="003723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Purpose of payment)</w:t>
            </w:r>
          </w:p>
        </w:tc>
        <w:tc>
          <w:tcPr>
            <w:tcW w:w="5387" w:type="dxa"/>
          </w:tcPr>
          <w:p w:rsidR="003723B4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  <w:r w:rsidR="003723B4" w:rsidRPr="00372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7ED5" w:rsidRPr="003723B4" w:rsidRDefault="003723B4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3B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Charitable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donation</w:t>
            </w:r>
            <w:proofErr w:type="spellEnd"/>
            <w:r w:rsidRPr="003723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9F395E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A79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3B4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C62B5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395E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24A81"/>
    <w:rsid w:val="00B511C1"/>
    <w:rsid w:val="00B64537"/>
    <w:rsid w:val="00B710AB"/>
    <w:rsid w:val="00B7313B"/>
    <w:rsid w:val="00B74BEA"/>
    <w:rsid w:val="00B8205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8</cp:revision>
  <dcterms:created xsi:type="dcterms:W3CDTF">2025-05-19T14:30:00Z</dcterms:created>
  <dcterms:modified xsi:type="dcterms:W3CDTF">2025-05-20T11:03:00Z</dcterms:modified>
</cp:coreProperties>
</file>